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7452" w14:textId="2903C3AE" w:rsidR="00754B2B" w:rsidRPr="001470E8" w:rsidRDefault="00B81CAF" w:rsidP="00754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jc w:val="center"/>
        <w:rPr>
          <w:rFonts w:eastAsia="Times New Roman" w:cs="Times New Roman"/>
          <w:b/>
          <w:sz w:val="22"/>
          <w:szCs w:val="22"/>
          <w:bdr w:val="none" w:sz="0" w:space="0" w:color="auto"/>
        </w:rPr>
      </w:pPr>
      <w:r w:rsidRPr="001470E8">
        <w:rPr>
          <w:rFonts w:eastAsia="Times New Roman" w:cs="Times New Roman"/>
          <w:b/>
          <w:bCs/>
          <w:sz w:val="22"/>
          <w:szCs w:val="22"/>
          <w:bdr w:val="none" w:sz="0" w:space="0" w:color="auto"/>
        </w:rPr>
        <w:t>Klauzula informacyjna</w:t>
      </w:r>
      <w:r w:rsidR="00853C31" w:rsidRPr="001470E8">
        <w:rPr>
          <w:rFonts w:eastAsia="Times New Roman" w:cs="Times New Roman"/>
          <w:b/>
          <w:bCs/>
          <w:sz w:val="22"/>
          <w:szCs w:val="22"/>
          <w:bdr w:val="none" w:sz="0" w:space="0" w:color="auto"/>
        </w:rPr>
        <w:t xml:space="preserve"> przetwarzania danych osobowych – zespołu interdyscyplinarnego </w:t>
      </w:r>
    </w:p>
    <w:p w14:paraId="0CC821A5" w14:textId="77777777" w:rsidR="00C8157B" w:rsidRPr="001470E8" w:rsidRDefault="00B81CAF" w:rsidP="00853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 w:cs="Times New Roman"/>
          <w:b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0C51CACB" w14:textId="39A3E32C" w:rsidR="001470E8" w:rsidRPr="001470E8" w:rsidRDefault="001470E8" w:rsidP="001470E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eastAsia="Times New Roman" w:cs="Times New Roman"/>
          <w:sz w:val="20"/>
          <w:szCs w:val="20"/>
        </w:rPr>
      </w:pPr>
      <w:r w:rsidRPr="001470E8">
        <w:rPr>
          <w:rFonts w:eastAsia="Times New Roman" w:cs="Times New Roman"/>
          <w:b/>
          <w:bCs/>
          <w:sz w:val="20"/>
          <w:szCs w:val="20"/>
        </w:rPr>
        <w:t>Administratorem Pani/Pana danych osobowych jest</w:t>
      </w:r>
      <w:r w:rsidRPr="001470E8">
        <w:rPr>
          <w:rFonts w:eastAsia="Times New Roman" w:cs="Times New Roman"/>
          <w:sz w:val="20"/>
          <w:szCs w:val="20"/>
        </w:rPr>
        <w:t xml:space="preserve"> Gminny Ośrodek Pomocy Społecznej w Krośnicach, reprezentowany przez Dyrektora z siedzibą ul. </w:t>
      </w:r>
      <w:r w:rsidR="000C270F">
        <w:rPr>
          <w:rFonts w:eastAsia="Times New Roman" w:cs="Times New Roman"/>
          <w:sz w:val="20"/>
          <w:szCs w:val="20"/>
        </w:rPr>
        <w:t xml:space="preserve">Kwiatowa </w:t>
      </w:r>
      <w:r w:rsidRPr="001470E8">
        <w:rPr>
          <w:rFonts w:eastAsia="Times New Roman" w:cs="Times New Roman"/>
          <w:sz w:val="20"/>
          <w:szCs w:val="20"/>
        </w:rPr>
        <w:t>4</w:t>
      </w:r>
      <w:r w:rsidR="000C270F">
        <w:rPr>
          <w:rFonts w:eastAsia="Times New Roman" w:cs="Times New Roman"/>
          <w:sz w:val="20"/>
          <w:szCs w:val="20"/>
        </w:rPr>
        <w:t>A</w:t>
      </w:r>
      <w:r w:rsidRPr="001470E8">
        <w:rPr>
          <w:rFonts w:eastAsia="Times New Roman" w:cs="Times New Roman"/>
          <w:sz w:val="20"/>
          <w:szCs w:val="20"/>
        </w:rPr>
        <w:t>, 56-320 Krośnice, tel. 71</w:t>
      </w:r>
      <w:r w:rsidR="000C270F">
        <w:rPr>
          <w:rFonts w:eastAsia="Times New Roman" w:cs="Times New Roman"/>
          <w:sz w:val="20"/>
          <w:szCs w:val="20"/>
        </w:rPr>
        <w:t>7160840</w:t>
      </w:r>
      <w:r w:rsidRPr="001470E8">
        <w:rPr>
          <w:rFonts w:eastAsia="Times New Roman" w:cs="Times New Roman"/>
          <w:sz w:val="20"/>
          <w:szCs w:val="20"/>
        </w:rPr>
        <w:t xml:space="preserve">, e-mail: </w:t>
      </w:r>
      <w:hyperlink r:id="rId7" w:history="1">
        <w:r w:rsidRPr="001470E8">
          <w:rPr>
            <w:rStyle w:val="Hipercze"/>
            <w:rFonts w:eastAsia="Times New Roman" w:cs="Times New Roman"/>
            <w:sz w:val="20"/>
            <w:szCs w:val="20"/>
          </w:rPr>
          <w:t>dyrektor@gops.krosnice.pl</w:t>
        </w:r>
      </w:hyperlink>
      <w:r w:rsidRPr="001470E8">
        <w:rPr>
          <w:rFonts w:eastAsia="Times New Roman" w:cs="Times New Roman"/>
          <w:sz w:val="20"/>
          <w:szCs w:val="20"/>
        </w:rPr>
        <w:t xml:space="preserve"> adres strony </w:t>
      </w:r>
      <w:proofErr w:type="spellStart"/>
      <w:r w:rsidRPr="001470E8">
        <w:rPr>
          <w:rFonts w:eastAsia="Times New Roman" w:cs="Times New Roman"/>
          <w:sz w:val="20"/>
          <w:szCs w:val="20"/>
        </w:rPr>
        <w:t>bip</w:t>
      </w:r>
      <w:proofErr w:type="spellEnd"/>
      <w:r w:rsidRPr="001470E8">
        <w:rPr>
          <w:rFonts w:eastAsia="Times New Roman" w:cs="Times New Roman"/>
          <w:sz w:val="20"/>
          <w:szCs w:val="20"/>
        </w:rPr>
        <w:t xml:space="preserve">.: </w:t>
      </w:r>
      <w:hyperlink r:id="rId8" w:history="1">
        <w:r w:rsidRPr="001470E8">
          <w:rPr>
            <w:rStyle w:val="Hipercze"/>
            <w:rFonts w:eastAsia="Times New Roman" w:cs="Times New Roman"/>
            <w:sz w:val="20"/>
            <w:szCs w:val="20"/>
          </w:rPr>
          <w:t>https://gops-krosnice.biuletyn.net/</w:t>
        </w:r>
      </w:hyperlink>
      <w:r w:rsidRPr="001470E8">
        <w:rPr>
          <w:rFonts w:eastAsia="Times New Roman" w:cs="Times New Roman"/>
          <w:sz w:val="20"/>
          <w:szCs w:val="20"/>
        </w:rPr>
        <w:t xml:space="preserve"> </w:t>
      </w:r>
    </w:p>
    <w:p w14:paraId="38DD8FE9" w14:textId="77777777" w:rsidR="001470E8" w:rsidRPr="001470E8" w:rsidRDefault="001470E8" w:rsidP="001470E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eastAsia="Times New Roman" w:cs="Times New Roman"/>
          <w:sz w:val="20"/>
          <w:szCs w:val="20"/>
        </w:rPr>
      </w:pPr>
      <w:r w:rsidRPr="001470E8">
        <w:rPr>
          <w:rFonts w:eastAsia="Times New Roman" w:cs="Times New Roman"/>
          <w:sz w:val="20"/>
          <w:szCs w:val="20"/>
        </w:rPr>
        <w:t xml:space="preserve">W Gminnym Ośrodku Pomocy Społecznej został powołany </w:t>
      </w:r>
      <w:r w:rsidRPr="001470E8">
        <w:rPr>
          <w:rFonts w:eastAsia="Times New Roman" w:cs="Times New Roman"/>
          <w:b/>
          <w:bCs/>
          <w:sz w:val="20"/>
          <w:szCs w:val="20"/>
        </w:rPr>
        <w:t>inspektor ochrony danych osobowych</w:t>
      </w:r>
      <w:r w:rsidRPr="001470E8">
        <w:rPr>
          <w:rFonts w:eastAsia="Times New Roman" w:cs="Times New Roman"/>
          <w:sz w:val="20"/>
          <w:szCs w:val="20"/>
        </w:rPr>
        <w:t xml:space="preserve"> Pan Tomasz Więckowski i ma Pani/Pan prawo kontaktu z nim za pomocą adresu e</w:t>
      </w:r>
      <w:r w:rsidRPr="001470E8">
        <w:rPr>
          <w:rFonts w:eastAsia="Times New Roman" w:cs="Times New Roman"/>
          <w:sz w:val="20"/>
          <w:szCs w:val="20"/>
        </w:rPr>
        <w:noBreakHyphen/>
        <w:t xml:space="preserve">mail:  </w:t>
      </w:r>
      <w:hyperlink r:id="rId9" w:history="1">
        <w:r w:rsidRPr="001470E8">
          <w:rPr>
            <w:rStyle w:val="Hipercze"/>
            <w:rFonts w:cs="Times New Roman"/>
            <w:sz w:val="20"/>
            <w:szCs w:val="20"/>
          </w:rPr>
          <w:t>iod@gops.krosnice.pl</w:t>
        </w:r>
      </w:hyperlink>
      <w:r w:rsidRPr="001470E8">
        <w:rPr>
          <w:rFonts w:cs="Times New Roman"/>
          <w:sz w:val="20"/>
          <w:szCs w:val="20"/>
        </w:rPr>
        <w:t xml:space="preserve"> </w:t>
      </w:r>
      <w:r w:rsidRPr="001470E8">
        <w:rPr>
          <w:rFonts w:eastAsia="Times New Roman" w:cs="Times New Roman"/>
          <w:sz w:val="20"/>
          <w:szCs w:val="20"/>
        </w:rPr>
        <w:t>lub tel.: (+48) 693 337 954 lub pisemnie na adres wskazany w pkt.1.</w:t>
      </w:r>
    </w:p>
    <w:p w14:paraId="1B9C9318" w14:textId="77777777" w:rsidR="00B81CAF" w:rsidRPr="001470E8" w:rsidRDefault="00B81CAF" w:rsidP="00C8157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Podstawę prawną przetwarzania Pani/Pana danych osobowych stanowić będą:</w:t>
      </w:r>
    </w:p>
    <w:p w14:paraId="60C3C7DF" w14:textId="359A0E7B" w:rsidR="00B81CAF" w:rsidRPr="001470E8" w:rsidRDefault="00B81CAF" w:rsidP="00C8157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 xml:space="preserve">obowiązki prawne ciążące na Administratorze zgodnie z art. 6 ust. 1 lit. c) RODO w związku z obowiązkiem wykonywania ustaw; </w:t>
      </w:r>
    </w:p>
    <w:p w14:paraId="51D7B324" w14:textId="3AA859C9" w:rsidR="00B81CAF" w:rsidRPr="001470E8" w:rsidRDefault="00B81CAF" w:rsidP="00C8157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eastAsia="SimSun" w:cs="Times New Roman"/>
          <w:color w:val="auto"/>
          <w:kern w:val="3"/>
          <w:sz w:val="20"/>
          <w:szCs w:val="20"/>
          <w:bdr w:val="none" w:sz="0" w:space="0" w:color="auto"/>
          <w:lang w:eastAsia="zh-CN" w:bidi="hi-IN"/>
        </w:rPr>
      </w:pPr>
      <w:r w:rsidRPr="001470E8">
        <w:rPr>
          <w:rFonts w:eastAsia="SimSun" w:cs="Times New Roman"/>
          <w:color w:val="auto"/>
          <w:kern w:val="3"/>
          <w:sz w:val="20"/>
          <w:szCs w:val="20"/>
          <w:bdr w:val="none" w:sz="0" w:space="0" w:color="auto"/>
          <w:lang w:eastAsia="zh-CN" w:bidi="hi-IN"/>
        </w:rPr>
        <w:t>ustawy z dnia  12 marca 2004r. o pomocy społecznej</w:t>
      </w:r>
      <w:r w:rsidR="00A87101" w:rsidRPr="001470E8">
        <w:rPr>
          <w:rFonts w:eastAsia="SimSun" w:cs="Times New Roman"/>
          <w:color w:val="auto"/>
          <w:kern w:val="3"/>
          <w:sz w:val="20"/>
          <w:szCs w:val="20"/>
          <w:bdr w:val="none" w:sz="0" w:space="0" w:color="auto"/>
          <w:lang w:eastAsia="zh-CN" w:bidi="hi-IN"/>
        </w:rPr>
        <w:t>,</w:t>
      </w:r>
      <w:r w:rsidRPr="001470E8">
        <w:rPr>
          <w:rFonts w:eastAsia="SimSun" w:cs="Times New Roman"/>
          <w:color w:val="auto"/>
          <w:kern w:val="3"/>
          <w:sz w:val="20"/>
          <w:szCs w:val="20"/>
          <w:bdr w:val="none" w:sz="0" w:space="0" w:color="auto"/>
          <w:lang w:eastAsia="zh-CN" w:bidi="hi-IN"/>
        </w:rPr>
        <w:t xml:space="preserve"> </w:t>
      </w:r>
    </w:p>
    <w:p w14:paraId="5B0052F4" w14:textId="6823A61B" w:rsidR="00B81CAF" w:rsidRPr="001470E8" w:rsidRDefault="00B81CAF" w:rsidP="00C8157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eastAsia="SimSun" w:cs="Times New Roman"/>
          <w:color w:val="auto"/>
          <w:kern w:val="3"/>
          <w:sz w:val="20"/>
          <w:szCs w:val="20"/>
          <w:bdr w:val="none" w:sz="0" w:space="0" w:color="auto"/>
          <w:lang w:eastAsia="zh-CN" w:bidi="hi-IN"/>
        </w:rPr>
      </w:pPr>
      <w:r w:rsidRPr="001470E8">
        <w:rPr>
          <w:rFonts w:eastAsia="SimSun" w:cs="Times New Roman"/>
          <w:color w:val="auto"/>
          <w:kern w:val="3"/>
          <w:sz w:val="20"/>
          <w:szCs w:val="20"/>
          <w:bdr w:val="none" w:sz="0" w:space="0" w:color="auto"/>
          <w:lang w:eastAsia="zh-CN" w:bidi="hi-IN"/>
        </w:rPr>
        <w:t>ustawy z dnia 29 lipca 2015 r., o przeciwdziałaniu przemocy w rodzinie</w:t>
      </w:r>
      <w:r w:rsidR="00A87101" w:rsidRPr="001470E8">
        <w:rPr>
          <w:rFonts w:eastAsia="SimSun" w:cs="Times New Roman"/>
          <w:color w:val="auto"/>
          <w:kern w:val="3"/>
          <w:sz w:val="20"/>
          <w:szCs w:val="20"/>
          <w:bdr w:val="none" w:sz="0" w:space="0" w:color="auto"/>
          <w:lang w:eastAsia="zh-CN" w:bidi="hi-IN"/>
        </w:rPr>
        <w:t>,</w:t>
      </w:r>
    </w:p>
    <w:p w14:paraId="367B438B" w14:textId="77777777" w:rsidR="00B81CAF" w:rsidRPr="001470E8" w:rsidRDefault="00B81CAF" w:rsidP="00CE7FA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niezbędność przetwarzania w celu wykonania zadania realizowanego w interesie publicznym (Art. 6 ust. 1 lit. e RODO)</w:t>
      </w:r>
    </w:p>
    <w:p w14:paraId="31DAEA5D" w14:textId="77777777" w:rsidR="00B81CAF" w:rsidRPr="001470E8" w:rsidRDefault="00B81CAF" w:rsidP="00C8157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" w:hanging="357"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Pani/Pana dane osobowe nie są udostępniane innym odbiorcom z wyłączeniem podmiotów do tego uprawnionych takich jak:</w:t>
      </w:r>
    </w:p>
    <w:p w14:paraId="365DB479" w14:textId="77777777" w:rsidR="00B81CAF" w:rsidRPr="001470E8" w:rsidRDefault="00B81CAF" w:rsidP="00C8157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7" w:hanging="357"/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podmioty upoważnione do odbioru danych osobowych na podstawie odpowiednich przepisów prawa,</w:t>
      </w:r>
    </w:p>
    <w:p w14:paraId="43E152C2" w14:textId="77777777" w:rsidR="00B81CAF" w:rsidRPr="001470E8" w:rsidRDefault="00B81CAF" w:rsidP="00C8157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podmioty, które przetwarzają dane osobowe w imieniu Administratora na podstawie zawartej z Administratorem umowy powierzenia przetwarzania danych osobowych.</w:t>
      </w:r>
    </w:p>
    <w:p w14:paraId="3630BD49" w14:textId="77777777" w:rsidR="00B81CAF" w:rsidRPr="001470E8" w:rsidRDefault="00B81CAF" w:rsidP="00C8157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06DA6713" w14:textId="77777777" w:rsidR="00B81CAF" w:rsidRPr="001470E8" w:rsidRDefault="00B81CAF" w:rsidP="00C8157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Posiada Pani/Pan prawo:</w:t>
      </w:r>
    </w:p>
    <w:p w14:paraId="03B0F74F" w14:textId="77777777" w:rsidR="00B81CAF" w:rsidRPr="001470E8" w:rsidRDefault="00B81CAF" w:rsidP="00853C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dostępu do treści swoich danych,</w:t>
      </w:r>
    </w:p>
    <w:p w14:paraId="370C360A" w14:textId="77777777" w:rsidR="00CE7FA8" w:rsidRPr="001470E8" w:rsidRDefault="00CE7FA8" w:rsidP="00853C3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1470E8">
        <w:rPr>
          <w:rFonts w:ascii="Times New Roman" w:eastAsia="Times New Roman" w:hAnsi="Times New Roman"/>
          <w:sz w:val="20"/>
          <w:szCs w:val="20"/>
        </w:rPr>
        <w:t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pozyskano,</w:t>
      </w:r>
    </w:p>
    <w:p w14:paraId="6A81FB24" w14:textId="77777777" w:rsidR="00B81CAF" w:rsidRPr="001470E8" w:rsidRDefault="00B81CAF" w:rsidP="00853C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żądania sprostowania danych, które są nieprawidłowe,</w:t>
      </w:r>
    </w:p>
    <w:p w14:paraId="178C884B" w14:textId="77777777" w:rsidR="00B81CAF" w:rsidRPr="001470E8" w:rsidRDefault="00B81CAF" w:rsidP="00853C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żądania usunięcia danych, gdy:</w:t>
      </w:r>
    </w:p>
    <w:p w14:paraId="05557486" w14:textId="2554B4D0" w:rsidR="00B81CAF" w:rsidRPr="001470E8" w:rsidRDefault="00B81CAF" w:rsidP="00853C31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1470E8">
        <w:rPr>
          <w:rFonts w:ascii="Times New Roman" w:eastAsia="Times New Roman" w:hAnsi="Times New Roman"/>
          <w:sz w:val="20"/>
          <w:szCs w:val="20"/>
        </w:rPr>
        <w:t>dane nie są już niezbędne do celów, dla których zostały zebrane,</w:t>
      </w:r>
    </w:p>
    <w:p w14:paraId="3A63F2E6" w14:textId="77777777" w:rsidR="00B81CAF" w:rsidRPr="001470E8" w:rsidRDefault="00B81CAF" w:rsidP="00256EC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1470E8">
        <w:rPr>
          <w:rFonts w:ascii="Times New Roman" w:eastAsia="Times New Roman" w:hAnsi="Times New Roman"/>
          <w:sz w:val="20"/>
          <w:szCs w:val="20"/>
        </w:rPr>
        <w:t>dane przetwarzane są niezgodnie z prawem;</w:t>
      </w:r>
    </w:p>
    <w:p w14:paraId="276A4091" w14:textId="77777777" w:rsidR="00B81CAF" w:rsidRPr="001470E8" w:rsidRDefault="00B81CAF" w:rsidP="00256EC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prawo do przenoszenia danych, na podstawie art. 20 Rozporządzenia RODO,</w:t>
      </w:r>
    </w:p>
    <w:p w14:paraId="323BBA71" w14:textId="77777777" w:rsidR="00B81CAF" w:rsidRPr="001470E8" w:rsidRDefault="00B81CAF" w:rsidP="00853C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prawo do wniesienia sprzeciwu wobec przetwarzania Państwa danych osobowych na podstawie art. 21 Rozporządzenia RODO,</w:t>
      </w:r>
    </w:p>
    <w:p w14:paraId="386C4AA2" w14:textId="77777777" w:rsidR="00B81CAF" w:rsidRPr="001470E8" w:rsidRDefault="00B81CAF" w:rsidP="00853C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ograniczenia przetwarzania, gdy:</w:t>
      </w:r>
    </w:p>
    <w:p w14:paraId="2D77EA91" w14:textId="77777777" w:rsidR="00B81CAF" w:rsidRPr="001470E8" w:rsidRDefault="00B81CAF" w:rsidP="00C8157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pacing w:val="-4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pacing w:val="-4"/>
          <w:sz w:val="20"/>
          <w:szCs w:val="20"/>
          <w:bdr w:val="none" w:sz="0" w:space="0" w:color="auto"/>
        </w:rPr>
        <w:t>osoba, której dane dotyczą, kwestionuje prawidłowość danych osobowych,</w:t>
      </w:r>
    </w:p>
    <w:p w14:paraId="6C6E7B9D" w14:textId="77777777" w:rsidR="00B81CAF" w:rsidRPr="001470E8" w:rsidRDefault="00B81CAF" w:rsidP="00C8157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przetwarzanie jest niezgodne z prawem, a osoba, której dane dotyczą, sprzeciwia się usunięciu danych osobowych, żądając w zamian ograniczenia ich wykorzystywania,</w:t>
      </w:r>
    </w:p>
    <w:p w14:paraId="6589260D" w14:textId="77777777" w:rsidR="00B81CAF" w:rsidRPr="001470E8" w:rsidRDefault="00B81CAF" w:rsidP="00C8157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administrator nie potrzebuje już danych osobowych do celów przetwarzania, ale są one potrzebne osobie, której dane dotyczą, do ustalenia, dochodzenia lub obrony roszczeń;</w:t>
      </w:r>
    </w:p>
    <w:p w14:paraId="78B7B341" w14:textId="77777777" w:rsidR="00B81CAF" w:rsidRPr="001470E8" w:rsidRDefault="00B81CAF" w:rsidP="00C8157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57" w:hanging="357"/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Times New Roman" w:cs="Times New Roman"/>
          <w:sz w:val="20"/>
          <w:szCs w:val="20"/>
          <w:bdr w:val="none" w:sz="0" w:space="0" w:color="auto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3A64B0E3" w14:textId="1AE1328F" w:rsidR="00B81CAF" w:rsidRPr="001470E8" w:rsidRDefault="00B81CAF" w:rsidP="00754B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57" w:hanging="357"/>
        <w:contextualSpacing/>
        <w:jc w:val="both"/>
        <w:rPr>
          <w:rFonts w:eastAsia="Times New Roman" w:cs="Times New Roman"/>
          <w:sz w:val="20"/>
          <w:szCs w:val="20"/>
          <w:bdr w:val="none" w:sz="0" w:space="0" w:color="auto"/>
        </w:rPr>
      </w:pPr>
      <w:r w:rsidRPr="001470E8">
        <w:rPr>
          <w:rFonts w:eastAsia="Calibri" w:cs="Times New Roman"/>
          <w:bCs/>
          <w:color w:val="auto"/>
          <w:sz w:val="20"/>
          <w:szCs w:val="20"/>
          <w:bdr w:val="none" w:sz="0" w:space="0" w:color="auto"/>
          <w:lang w:eastAsia="en-US"/>
        </w:rPr>
        <w:t xml:space="preserve">Podanie danych jest dobrowolne, lecz niezbędne do realizacji kontaktów </w:t>
      </w:r>
      <w:r w:rsidR="00256EC9" w:rsidRPr="001470E8">
        <w:rPr>
          <w:rFonts w:eastAsia="Calibri" w:cs="Times New Roman"/>
          <w:bCs/>
          <w:color w:val="auto"/>
          <w:sz w:val="20"/>
          <w:szCs w:val="20"/>
          <w:bdr w:val="none" w:sz="0" w:space="0" w:color="auto"/>
          <w:lang w:eastAsia="en-US"/>
        </w:rPr>
        <w:t>z</w:t>
      </w:r>
      <w:r w:rsidRPr="001470E8">
        <w:rPr>
          <w:rFonts w:eastAsia="Calibri" w:cs="Times New Roman"/>
          <w:bCs/>
          <w:color w:val="auto"/>
          <w:sz w:val="20"/>
          <w:szCs w:val="20"/>
          <w:bdr w:val="none" w:sz="0" w:space="0" w:color="auto"/>
          <w:lang w:eastAsia="en-US"/>
        </w:rPr>
        <w:t xml:space="preserve"> Gminnym Ośrodkiem Pomocy Społecznej a także realizacja innych wniosków, z którymi Pani/Pan wystąpi.</w:t>
      </w:r>
      <w:r w:rsidRPr="001470E8">
        <w:rPr>
          <w:rFonts w:eastAsia="SimSun" w:cs="Times New Roman"/>
          <w:b/>
          <w:bCs/>
          <w:color w:val="auto"/>
          <w:kern w:val="3"/>
          <w:sz w:val="20"/>
          <w:szCs w:val="20"/>
          <w:bdr w:val="none" w:sz="0" w:space="0" w:color="auto"/>
          <w:lang w:eastAsia="zh-CN" w:bidi="hi-IN"/>
        </w:rPr>
        <w:t xml:space="preserve">                                                                             </w:t>
      </w:r>
    </w:p>
    <w:sectPr w:rsidR="00B81CAF" w:rsidRPr="001470E8" w:rsidSect="0044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E2FD" w14:textId="77777777" w:rsidR="00ED6D71" w:rsidRDefault="00ED6D71" w:rsidP="00963E1B">
      <w:r>
        <w:separator/>
      </w:r>
    </w:p>
  </w:endnote>
  <w:endnote w:type="continuationSeparator" w:id="0">
    <w:p w14:paraId="0783DC7A" w14:textId="77777777" w:rsidR="00ED6D71" w:rsidRDefault="00ED6D71" w:rsidP="0096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44DE" w14:textId="77777777" w:rsidR="00ED6D71" w:rsidRDefault="00ED6D71" w:rsidP="00963E1B">
      <w:r>
        <w:separator/>
      </w:r>
    </w:p>
  </w:footnote>
  <w:footnote w:type="continuationSeparator" w:id="0">
    <w:p w14:paraId="70D340D6" w14:textId="77777777" w:rsidR="00ED6D71" w:rsidRDefault="00ED6D71" w:rsidP="0096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3B5"/>
    <w:multiLevelType w:val="hybridMultilevel"/>
    <w:tmpl w:val="E9CA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0AFF"/>
    <w:multiLevelType w:val="hybridMultilevel"/>
    <w:tmpl w:val="95C2C50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95C"/>
    <w:multiLevelType w:val="hybridMultilevel"/>
    <w:tmpl w:val="D5C6B85E"/>
    <w:lvl w:ilvl="0" w:tplc="8ECEDA52">
      <w:start w:val="1"/>
      <w:numFmt w:val="decimal"/>
      <w:lvlText w:val="%1."/>
      <w:lvlJc w:val="left"/>
      <w:pPr>
        <w:ind w:left="294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E61D73"/>
    <w:multiLevelType w:val="hybridMultilevel"/>
    <w:tmpl w:val="6C98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C5F2B"/>
    <w:multiLevelType w:val="hybridMultilevel"/>
    <w:tmpl w:val="426A5EA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B3636"/>
    <w:multiLevelType w:val="hybridMultilevel"/>
    <w:tmpl w:val="DDCA42EA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75690F6D"/>
    <w:multiLevelType w:val="hybridMultilevel"/>
    <w:tmpl w:val="F5EAB89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A6C5360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9369">
    <w:abstractNumId w:val="2"/>
  </w:num>
  <w:num w:numId="2" w16cid:durableId="1696224312">
    <w:abstractNumId w:val="6"/>
  </w:num>
  <w:num w:numId="3" w16cid:durableId="1534616515">
    <w:abstractNumId w:val="3"/>
  </w:num>
  <w:num w:numId="4" w16cid:durableId="2020348730">
    <w:abstractNumId w:val="1"/>
  </w:num>
  <w:num w:numId="5" w16cid:durableId="1959529591">
    <w:abstractNumId w:val="5"/>
  </w:num>
  <w:num w:numId="6" w16cid:durableId="251012218">
    <w:abstractNumId w:val="10"/>
  </w:num>
  <w:num w:numId="7" w16cid:durableId="1018771152">
    <w:abstractNumId w:val="0"/>
  </w:num>
  <w:num w:numId="8" w16cid:durableId="161969702">
    <w:abstractNumId w:val="8"/>
  </w:num>
  <w:num w:numId="9" w16cid:durableId="1212839647">
    <w:abstractNumId w:val="7"/>
  </w:num>
  <w:num w:numId="10" w16cid:durableId="466900419">
    <w:abstractNumId w:val="9"/>
  </w:num>
  <w:num w:numId="11" w16cid:durableId="1930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F9"/>
    <w:rsid w:val="00083F7F"/>
    <w:rsid w:val="000C270F"/>
    <w:rsid w:val="001116F2"/>
    <w:rsid w:val="00121EF6"/>
    <w:rsid w:val="001470E8"/>
    <w:rsid w:val="00172827"/>
    <w:rsid w:val="00187298"/>
    <w:rsid w:val="001C59D1"/>
    <w:rsid w:val="001D3008"/>
    <w:rsid w:val="001F1ACB"/>
    <w:rsid w:val="00224354"/>
    <w:rsid w:val="00224507"/>
    <w:rsid w:val="00256EC9"/>
    <w:rsid w:val="00266339"/>
    <w:rsid w:val="002710FE"/>
    <w:rsid w:val="002C01EB"/>
    <w:rsid w:val="00315CEB"/>
    <w:rsid w:val="003469B9"/>
    <w:rsid w:val="003B7F48"/>
    <w:rsid w:val="003D7B22"/>
    <w:rsid w:val="00441C29"/>
    <w:rsid w:val="00446370"/>
    <w:rsid w:val="004B020B"/>
    <w:rsid w:val="00541F2E"/>
    <w:rsid w:val="00542374"/>
    <w:rsid w:val="00547271"/>
    <w:rsid w:val="00553F16"/>
    <w:rsid w:val="005C2F79"/>
    <w:rsid w:val="006262D7"/>
    <w:rsid w:val="006611B4"/>
    <w:rsid w:val="00683DB6"/>
    <w:rsid w:val="006A4FEF"/>
    <w:rsid w:val="006E5BE0"/>
    <w:rsid w:val="00754B2B"/>
    <w:rsid w:val="00756EEB"/>
    <w:rsid w:val="00853C31"/>
    <w:rsid w:val="008816C0"/>
    <w:rsid w:val="008B4130"/>
    <w:rsid w:val="008F6D74"/>
    <w:rsid w:val="00963E1B"/>
    <w:rsid w:val="009A7AE6"/>
    <w:rsid w:val="009E1D48"/>
    <w:rsid w:val="009F3EBA"/>
    <w:rsid w:val="00A65CFA"/>
    <w:rsid w:val="00A840FB"/>
    <w:rsid w:val="00A87101"/>
    <w:rsid w:val="00B04774"/>
    <w:rsid w:val="00B6224B"/>
    <w:rsid w:val="00B67F69"/>
    <w:rsid w:val="00B81CAF"/>
    <w:rsid w:val="00B87FD1"/>
    <w:rsid w:val="00B946CC"/>
    <w:rsid w:val="00B974A3"/>
    <w:rsid w:val="00C20085"/>
    <w:rsid w:val="00C8157B"/>
    <w:rsid w:val="00CB3B94"/>
    <w:rsid w:val="00CE7FA8"/>
    <w:rsid w:val="00D73CD1"/>
    <w:rsid w:val="00E1485A"/>
    <w:rsid w:val="00E93EF9"/>
    <w:rsid w:val="00E970BE"/>
    <w:rsid w:val="00ED6D71"/>
    <w:rsid w:val="00EE2EE3"/>
    <w:rsid w:val="00F43274"/>
    <w:rsid w:val="00F96C37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C018"/>
  <w15:docId w15:val="{D2F62BEE-BBC9-4EFC-B604-FECB823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3E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E93EF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EF9"/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paragraph" w:styleId="Tytu">
    <w:name w:val="Title"/>
    <w:link w:val="TytuZnak"/>
    <w:rsid w:val="00E93E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1134"/>
      <w:jc w:val="center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E93EF9"/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">
    <w:name w:val="Body Text"/>
    <w:link w:val="TekstpodstawowyZnak"/>
    <w:rsid w:val="00E93E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3EF9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Bezodstpw">
    <w:name w:val="No Spacing"/>
    <w:uiPriority w:val="1"/>
    <w:qFormat/>
    <w:rsid w:val="00271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E1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E1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8B41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41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E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E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21E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7F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s-krosnice.biuletyn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gops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ops.kros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jgoral</cp:lastModifiedBy>
  <cp:revision>2</cp:revision>
  <cp:lastPrinted>2020-05-31T12:06:00Z</cp:lastPrinted>
  <dcterms:created xsi:type="dcterms:W3CDTF">2023-01-02T08:38:00Z</dcterms:created>
  <dcterms:modified xsi:type="dcterms:W3CDTF">2023-01-02T08:38:00Z</dcterms:modified>
</cp:coreProperties>
</file>